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AAE" w:rsidRDefault="003B3AAE" w:rsidP="003B3AAE">
      <w:pPr>
        <w:ind w:left="-113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361787F" wp14:editId="0D5866A6">
            <wp:extent cx="2044700" cy="8117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671" cy="814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3AAE" w:rsidRPr="00437982" w:rsidRDefault="003B3AAE" w:rsidP="003B3AAE">
      <w:pPr>
        <w:ind w:hanging="851"/>
        <w:rPr>
          <w:rFonts w:ascii="Arial" w:hAnsi="Arial" w:cs="Arial"/>
          <w:color w:val="50287D"/>
          <w:sz w:val="32"/>
          <w:szCs w:val="32"/>
        </w:rPr>
      </w:pPr>
      <w:r w:rsidRPr="00437982">
        <w:rPr>
          <w:rFonts w:ascii="Arial" w:hAnsi="Arial" w:cs="Arial"/>
          <w:color w:val="50287D"/>
          <w:sz w:val="32"/>
          <w:szCs w:val="32"/>
        </w:rPr>
        <w:t>Список документов для ипотечного страхования</w:t>
      </w:r>
    </w:p>
    <w:p w:rsidR="009F659A" w:rsidRPr="00437982" w:rsidRDefault="009F659A" w:rsidP="003B3AAE">
      <w:pPr>
        <w:ind w:hanging="851"/>
        <w:rPr>
          <w:rFonts w:ascii="Arial" w:hAnsi="Arial" w:cs="Arial"/>
          <w:sz w:val="20"/>
          <w:szCs w:val="20"/>
        </w:rPr>
      </w:pPr>
    </w:p>
    <w:p w:rsidR="003B3AAE" w:rsidRDefault="00814B69" w:rsidP="003B3AAE">
      <w:pPr>
        <w:pStyle w:val="a7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7982">
        <w:rPr>
          <w:rFonts w:ascii="Arial" w:hAnsi="Arial" w:cs="Arial"/>
          <w:sz w:val="20"/>
          <w:szCs w:val="20"/>
        </w:rPr>
        <w:t xml:space="preserve">Паспорт Страхователя </w:t>
      </w:r>
      <w:r w:rsidR="003B3AAE" w:rsidRPr="00437982">
        <w:rPr>
          <w:rFonts w:ascii="Arial" w:hAnsi="Arial" w:cs="Arial"/>
          <w:sz w:val="20"/>
          <w:szCs w:val="20"/>
        </w:rPr>
        <w:t>(разворот: с фото, с регистрацией)</w:t>
      </w:r>
    </w:p>
    <w:p w:rsidR="009F659A" w:rsidRPr="00437982" w:rsidRDefault="009F659A" w:rsidP="009F659A">
      <w:pPr>
        <w:pStyle w:val="a7"/>
        <w:ind w:left="-491"/>
        <w:rPr>
          <w:rFonts w:ascii="Arial" w:hAnsi="Arial" w:cs="Arial"/>
          <w:sz w:val="20"/>
          <w:szCs w:val="20"/>
        </w:rPr>
      </w:pPr>
    </w:p>
    <w:p w:rsidR="003B3AAE" w:rsidRPr="00437982" w:rsidRDefault="003B3AAE" w:rsidP="003B3AAE">
      <w:pPr>
        <w:pStyle w:val="a7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7982">
        <w:rPr>
          <w:rFonts w:ascii="Arial" w:hAnsi="Arial" w:cs="Arial"/>
          <w:sz w:val="20"/>
          <w:szCs w:val="20"/>
        </w:rPr>
        <w:t xml:space="preserve">Документы на </w:t>
      </w:r>
      <w:r w:rsidR="009A5D25" w:rsidRPr="00437982">
        <w:rPr>
          <w:rFonts w:ascii="Arial" w:hAnsi="Arial" w:cs="Arial"/>
          <w:sz w:val="20"/>
          <w:szCs w:val="20"/>
        </w:rPr>
        <w:t>собственника</w:t>
      </w:r>
      <w:r w:rsidRPr="00437982">
        <w:rPr>
          <w:rFonts w:ascii="Arial" w:hAnsi="Arial" w:cs="Arial"/>
          <w:sz w:val="20"/>
          <w:szCs w:val="20"/>
        </w:rPr>
        <w:t>(ов)</w:t>
      </w:r>
    </w:p>
    <w:p w:rsidR="003B3AAE" w:rsidRPr="00437982" w:rsidRDefault="003B3AAE" w:rsidP="003B3AAE">
      <w:pPr>
        <w:pStyle w:val="a7"/>
        <w:ind w:left="-491"/>
        <w:rPr>
          <w:rFonts w:ascii="Arial" w:hAnsi="Arial" w:cs="Arial"/>
          <w:sz w:val="20"/>
          <w:szCs w:val="20"/>
        </w:rPr>
      </w:pPr>
      <w:r w:rsidRPr="00437982">
        <w:rPr>
          <w:rFonts w:ascii="Arial" w:hAnsi="Arial" w:cs="Arial"/>
          <w:sz w:val="20"/>
          <w:szCs w:val="20"/>
        </w:rPr>
        <w:t>•</w:t>
      </w:r>
      <w:r w:rsidRPr="00437982">
        <w:rPr>
          <w:rFonts w:ascii="Arial" w:hAnsi="Arial" w:cs="Arial"/>
          <w:sz w:val="20"/>
          <w:szCs w:val="20"/>
        </w:rPr>
        <w:tab/>
        <w:t xml:space="preserve">Паспорт (разворот: с фото, с регистрацией, о семейном положении, дети); </w:t>
      </w:r>
    </w:p>
    <w:p w:rsidR="003B3AAE" w:rsidRPr="00437982" w:rsidRDefault="003B3AAE" w:rsidP="003B3AAE">
      <w:pPr>
        <w:pStyle w:val="a7"/>
        <w:ind w:left="-491"/>
        <w:rPr>
          <w:rFonts w:ascii="Arial" w:hAnsi="Arial" w:cs="Arial"/>
          <w:sz w:val="20"/>
          <w:szCs w:val="20"/>
        </w:rPr>
      </w:pPr>
      <w:r w:rsidRPr="00437982">
        <w:rPr>
          <w:rFonts w:ascii="Arial" w:hAnsi="Arial" w:cs="Arial"/>
          <w:sz w:val="20"/>
          <w:szCs w:val="20"/>
        </w:rPr>
        <w:t>•</w:t>
      </w:r>
      <w:r w:rsidRPr="00437982">
        <w:rPr>
          <w:rFonts w:ascii="Arial" w:hAnsi="Arial" w:cs="Arial"/>
          <w:sz w:val="20"/>
          <w:szCs w:val="20"/>
        </w:rPr>
        <w:tab/>
        <w:t xml:space="preserve">Свидетельство о заключении/расторжении брака, </w:t>
      </w:r>
    </w:p>
    <w:p w:rsidR="003B3AAE" w:rsidRPr="00437982" w:rsidRDefault="003B3AAE" w:rsidP="003B3AAE">
      <w:pPr>
        <w:pStyle w:val="a7"/>
        <w:ind w:left="-491"/>
        <w:rPr>
          <w:rFonts w:ascii="Arial" w:hAnsi="Arial" w:cs="Arial"/>
          <w:sz w:val="20"/>
          <w:szCs w:val="20"/>
        </w:rPr>
      </w:pPr>
      <w:r w:rsidRPr="00437982">
        <w:rPr>
          <w:rFonts w:ascii="Arial" w:hAnsi="Arial" w:cs="Arial"/>
          <w:sz w:val="20"/>
          <w:szCs w:val="20"/>
        </w:rPr>
        <w:t>•</w:t>
      </w:r>
      <w:r w:rsidR="00814B69" w:rsidRPr="00437982">
        <w:rPr>
          <w:rFonts w:ascii="Arial" w:hAnsi="Arial" w:cs="Arial"/>
          <w:sz w:val="20"/>
          <w:szCs w:val="20"/>
        </w:rPr>
        <w:tab/>
        <w:t>Свидетельство о перемене имени</w:t>
      </w:r>
      <w:r w:rsidRPr="00437982">
        <w:rPr>
          <w:rFonts w:ascii="Arial" w:hAnsi="Arial" w:cs="Arial"/>
          <w:sz w:val="20"/>
          <w:szCs w:val="20"/>
        </w:rPr>
        <w:t xml:space="preserve"> (при наличии разночтений в сведениях о ФИО).</w:t>
      </w:r>
    </w:p>
    <w:p w:rsidR="003B3AAE" w:rsidRPr="00437982" w:rsidRDefault="003B3AAE" w:rsidP="003B3AAE">
      <w:pPr>
        <w:pStyle w:val="a7"/>
        <w:ind w:left="-491"/>
        <w:rPr>
          <w:rFonts w:ascii="Arial" w:hAnsi="Arial" w:cs="Arial"/>
          <w:sz w:val="20"/>
          <w:szCs w:val="20"/>
        </w:rPr>
      </w:pPr>
    </w:p>
    <w:p w:rsidR="003B3AAE" w:rsidRPr="00437982" w:rsidRDefault="003B3AAE" w:rsidP="003B3AAE">
      <w:pPr>
        <w:pStyle w:val="a7"/>
        <w:ind w:left="-491"/>
        <w:rPr>
          <w:rFonts w:ascii="Arial" w:hAnsi="Arial" w:cs="Arial"/>
          <w:sz w:val="20"/>
          <w:szCs w:val="20"/>
        </w:rPr>
      </w:pPr>
      <w:r w:rsidRPr="00437982">
        <w:rPr>
          <w:rFonts w:ascii="Arial" w:hAnsi="Arial" w:cs="Arial"/>
          <w:sz w:val="20"/>
          <w:szCs w:val="20"/>
        </w:rPr>
        <w:t>Сделка с несовершеннолетними собственниками</w:t>
      </w:r>
    </w:p>
    <w:p w:rsidR="003B3AAE" w:rsidRPr="00437982" w:rsidRDefault="003B3AAE" w:rsidP="003B3AAE">
      <w:pPr>
        <w:pStyle w:val="a7"/>
        <w:ind w:left="-491"/>
        <w:rPr>
          <w:rFonts w:ascii="Arial" w:hAnsi="Arial" w:cs="Arial"/>
          <w:sz w:val="20"/>
          <w:szCs w:val="20"/>
        </w:rPr>
      </w:pPr>
      <w:r w:rsidRPr="00437982">
        <w:rPr>
          <w:rFonts w:ascii="Arial" w:hAnsi="Arial" w:cs="Arial"/>
          <w:sz w:val="20"/>
          <w:szCs w:val="20"/>
        </w:rPr>
        <w:t>•</w:t>
      </w:r>
      <w:r w:rsidRPr="00437982">
        <w:rPr>
          <w:rFonts w:ascii="Arial" w:hAnsi="Arial" w:cs="Arial"/>
          <w:sz w:val="20"/>
          <w:szCs w:val="20"/>
        </w:rPr>
        <w:tab/>
        <w:t xml:space="preserve">Свидетельство о рождении </w:t>
      </w:r>
    </w:p>
    <w:p w:rsidR="003B3AAE" w:rsidRPr="00437982" w:rsidRDefault="003B3AAE" w:rsidP="003B3AAE">
      <w:pPr>
        <w:pStyle w:val="a7"/>
        <w:ind w:left="-491"/>
        <w:rPr>
          <w:rFonts w:ascii="Arial" w:hAnsi="Arial" w:cs="Arial"/>
          <w:sz w:val="20"/>
          <w:szCs w:val="20"/>
        </w:rPr>
      </w:pPr>
      <w:r w:rsidRPr="00437982">
        <w:rPr>
          <w:rFonts w:ascii="Arial" w:hAnsi="Arial" w:cs="Arial"/>
          <w:sz w:val="20"/>
          <w:szCs w:val="20"/>
        </w:rPr>
        <w:t>•</w:t>
      </w:r>
      <w:r w:rsidRPr="00437982">
        <w:rPr>
          <w:rFonts w:ascii="Arial" w:hAnsi="Arial" w:cs="Arial"/>
          <w:sz w:val="20"/>
          <w:szCs w:val="20"/>
        </w:rPr>
        <w:tab/>
        <w:t xml:space="preserve">Разрешение органов опеки /попечительства </w:t>
      </w:r>
    </w:p>
    <w:p w:rsidR="006E4A7D" w:rsidRDefault="003B3AAE" w:rsidP="009F659A">
      <w:pPr>
        <w:pStyle w:val="a7"/>
        <w:ind w:left="-491"/>
        <w:rPr>
          <w:rFonts w:ascii="Arial" w:hAnsi="Arial" w:cs="Arial"/>
          <w:sz w:val="20"/>
          <w:szCs w:val="20"/>
        </w:rPr>
      </w:pPr>
      <w:r w:rsidRPr="00437982">
        <w:rPr>
          <w:rFonts w:ascii="Arial" w:hAnsi="Arial" w:cs="Arial"/>
          <w:sz w:val="20"/>
          <w:szCs w:val="20"/>
        </w:rPr>
        <w:t>•</w:t>
      </w:r>
      <w:r w:rsidRPr="00437982">
        <w:rPr>
          <w:rFonts w:ascii="Arial" w:hAnsi="Arial" w:cs="Arial"/>
          <w:sz w:val="20"/>
          <w:szCs w:val="20"/>
        </w:rPr>
        <w:tab/>
        <w:t>Документы по альтернативной сделке</w:t>
      </w:r>
    </w:p>
    <w:p w:rsidR="009F659A" w:rsidRPr="009F659A" w:rsidRDefault="009F659A" w:rsidP="009F659A">
      <w:pPr>
        <w:pStyle w:val="a7"/>
        <w:ind w:left="-491"/>
        <w:rPr>
          <w:rFonts w:ascii="Arial" w:hAnsi="Arial" w:cs="Arial"/>
          <w:sz w:val="20"/>
          <w:szCs w:val="20"/>
        </w:rPr>
      </w:pPr>
    </w:p>
    <w:p w:rsidR="006E4A7D" w:rsidRPr="00437982" w:rsidRDefault="00814B69" w:rsidP="006E4A7D">
      <w:pPr>
        <w:pStyle w:val="a7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7982">
        <w:rPr>
          <w:rFonts w:ascii="Arial" w:hAnsi="Arial" w:cs="Arial"/>
          <w:sz w:val="20"/>
          <w:szCs w:val="20"/>
        </w:rPr>
        <w:t xml:space="preserve">Документ, подтверждающий право </w:t>
      </w:r>
      <w:r w:rsidR="006E4A7D" w:rsidRPr="00437982">
        <w:rPr>
          <w:rFonts w:ascii="Arial" w:hAnsi="Arial" w:cs="Arial"/>
          <w:sz w:val="20"/>
          <w:szCs w:val="20"/>
        </w:rPr>
        <w:t>собственности</w:t>
      </w:r>
    </w:p>
    <w:p w:rsidR="006E4A7D" w:rsidRPr="00437982" w:rsidRDefault="006E4A7D" w:rsidP="006E4A7D">
      <w:pPr>
        <w:pStyle w:val="a7"/>
        <w:ind w:left="-491"/>
        <w:rPr>
          <w:rFonts w:ascii="Arial" w:hAnsi="Arial" w:cs="Arial"/>
          <w:sz w:val="20"/>
          <w:szCs w:val="20"/>
        </w:rPr>
      </w:pPr>
      <w:r w:rsidRPr="00437982">
        <w:rPr>
          <w:rFonts w:ascii="Arial" w:hAnsi="Arial" w:cs="Arial"/>
          <w:sz w:val="20"/>
          <w:szCs w:val="20"/>
        </w:rPr>
        <w:t>-  регистрация на объект недвижимости/Свидетельство о государственной регистрации права</w:t>
      </w:r>
      <w:r w:rsidR="00814B69" w:rsidRPr="00437982">
        <w:rPr>
          <w:rFonts w:ascii="Arial" w:hAnsi="Arial" w:cs="Arial"/>
          <w:sz w:val="20"/>
          <w:szCs w:val="20"/>
        </w:rPr>
        <w:t xml:space="preserve"> </w:t>
      </w:r>
      <w:r w:rsidRPr="00437982">
        <w:rPr>
          <w:rFonts w:ascii="Arial" w:hAnsi="Arial" w:cs="Arial"/>
          <w:sz w:val="20"/>
          <w:szCs w:val="20"/>
        </w:rPr>
        <w:t>собственности / ЕГРП / ЕГРН</w:t>
      </w:r>
    </w:p>
    <w:p w:rsidR="006E4A7D" w:rsidRPr="00437982" w:rsidRDefault="006E4A7D" w:rsidP="006E4A7D">
      <w:pPr>
        <w:pStyle w:val="a7"/>
        <w:ind w:left="-491"/>
        <w:rPr>
          <w:rFonts w:ascii="Arial" w:hAnsi="Arial" w:cs="Arial"/>
          <w:sz w:val="20"/>
          <w:szCs w:val="20"/>
        </w:rPr>
      </w:pPr>
      <w:r w:rsidRPr="00437982">
        <w:rPr>
          <w:rFonts w:ascii="Arial" w:hAnsi="Arial" w:cs="Arial"/>
          <w:sz w:val="20"/>
          <w:szCs w:val="20"/>
        </w:rPr>
        <w:t xml:space="preserve">- основания возникновения (договор купли-продажи, свидетельство о праве на наследство, договор дарения и др.), </w:t>
      </w:r>
    </w:p>
    <w:p w:rsidR="006E4A7D" w:rsidRPr="00437982" w:rsidRDefault="006E4A7D" w:rsidP="006E4A7D">
      <w:pPr>
        <w:pStyle w:val="a7"/>
        <w:ind w:left="-491"/>
        <w:rPr>
          <w:rFonts w:ascii="Arial" w:hAnsi="Arial" w:cs="Arial"/>
          <w:sz w:val="20"/>
          <w:szCs w:val="20"/>
        </w:rPr>
      </w:pPr>
      <w:r w:rsidRPr="00437982">
        <w:rPr>
          <w:rFonts w:ascii="Arial" w:hAnsi="Arial" w:cs="Arial"/>
          <w:sz w:val="20"/>
          <w:szCs w:val="20"/>
        </w:rPr>
        <w:t>-  акт приема-передачи (передаточный акт) если с момента сделки прошло менее 3-х лет</w:t>
      </w:r>
    </w:p>
    <w:p w:rsidR="006E4A7D" w:rsidRPr="00437982" w:rsidRDefault="006E4A7D" w:rsidP="006E4A7D">
      <w:pPr>
        <w:pStyle w:val="a7"/>
        <w:ind w:left="-491"/>
        <w:rPr>
          <w:rFonts w:ascii="Arial" w:hAnsi="Arial" w:cs="Arial"/>
          <w:sz w:val="20"/>
          <w:szCs w:val="20"/>
        </w:rPr>
      </w:pPr>
    </w:p>
    <w:p w:rsidR="006E4A7D" w:rsidRPr="00437982" w:rsidRDefault="006E4A7D" w:rsidP="006E4A7D">
      <w:pPr>
        <w:pStyle w:val="a7"/>
        <w:ind w:left="-491"/>
        <w:rPr>
          <w:rFonts w:ascii="Arial" w:hAnsi="Arial" w:cs="Arial"/>
          <w:sz w:val="20"/>
          <w:szCs w:val="20"/>
        </w:rPr>
      </w:pPr>
      <w:r w:rsidRPr="00437982">
        <w:rPr>
          <w:rFonts w:ascii="Arial" w:hAnsi="Arial" w:cs="Arial"/>
          <w:sz w:val="20"/>
          <w:szCs w:val="20"/>
        </w:rPr>
        <w:t>При страховании Жилого дома и земельного участка:</w:t>
      </w:r>
    </w:p>
    <w:p w:rsidR="006E4A7D" w:rsidRPr="00437982" w:rsidRDefault="006E4A7D" w:rsidP="006E4A7D">
      <w:pPr>
        <w:pStyle w:val="a7"/>
        <w:ind w:left="-491"/>
        <w:rPr>
          <w:rFonts w:ascii="Arial" w:hAnsi="Arial" w:cs="Arial"/>
          <w:sz w:val="20"/>
          <w:szCs w:val="20"/>
        </w:rPr>
      </w:pPr>
      <w:r w:rsidRPr="00437982">
        <w:rPr>
          <w:rFonts w:ascii="Arial" w:hAnsi="Arial" w:cs="Arial"/>
          <w:sz w:val="20"/>
          <w:szCs w:val="20"/>
        </w:rPr>
        <w:t>- Технический паспорт на объект недвижимости</w:t>
      </w:r>
    </w:p>
    <w:p w:rsidR="006E4A7D" w:rsidRPr="00437982" w:rsidRDefault="006E4A7D" w:rsidP="006E4A7D">
      <w:pPr>
        <w:pStyle w:val="a7"/>
        <w:ind w:left="-491"/>
        <w:rPr>
          <w:rFonts w:ascii="Arial" w:hAnsi="Arial" w:cs="Arial"/>
          <w:sz w:val="20"/>
          <w:szCs w:val="20"/>
        </w:rPr>
      </w:pPr>
      <w:r w:rsidRPr="00437982">
        <w:rPr>
          <w:rFonts w:ascii="Arial" w:hAnsi="Arial" w:cs="Arial"/>
          <w:sz w:val="20"/>
          <w:szCs w:val="20"/>
        </w:rPr>
        <w:t>- Кадастровый паспорт (выписка) на земельный участок.</w:t>
      </w:r>
    </w:p>
    <w:p w:rsidR="009707FA" w:rsidRPr="00437982" w:rsidRDefault="009707FA" w:rsidP="006E4A7D">
      <w:pPr>
        <w:pStyle w:val="a7"/>
        <w:ind w:left="-491"/>
        <w:rPr>
          <w:rFonts w:ascii="Arial" w:hAnsi="Arial" w:cs="Arial"/>
          <w:sz w:val="20"/>
          <w:szCs w:val="20"/>
        </w:rPr>
      </w:pPr>
    </w:p>
    <w:p w:rsidR="000505E8" w:rsidRPr="00437982" w:rsidRDefault="000505E8" w:rsidP="000505E8">
      <w:pPr>
        <w:pStyle w:val="a7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7982">
        <w:rPr>
          <w:rFonts w:ascii="Arial" w:hAnsi="Arial" w:cs="Arial"/>
          <w:sz w:val="20"/>
          <w:szCs w:val="20"/>
        </w:rPr>
        <w:t xml:space="preserve">Отчет об оценке объекта недвижимого имущества </w:t>
      </w:r>
    </w:p>
    <w:p w:rsidR="009707FA" w:rsidRPr="00437982" w:rsidRDefault="000505E8" w:rsidP="000505E8">
      <w:pPr>
        <w:pStyle w:val="a7"/>
        <w:ind w:left="-491"/>
        <w:rPr>
          <w:rFonts w:ascii="Arial" w:hAnsi="Arial" w:cs="Arial"/>
          <w:sz w:val="20"/>
          <w:szCs w:val="20"/>
        </w:rPr>
      </w:pPr>
      <w:r w:rsidRPr="00437982">
        <w:rPr>
          <w:rFonts w:ascii="Arial" w:hAnsi="Arial" w:cs="Arial"/>
          <w:sz w:val="20"/>
          <w:szCs w:val="20"/>
        </w:rPr>
        <w:t>(необходимые разделы отчета: содержащие описание объекта недвижимости, страница с обоснованием рыночной стоимости, фотографии объекта).</w:t>
      </w:r>
    </w:p>
    <w:p w:rsidR="000505E8" w:rsidRPr="00437982" w:rsidRDefault="000505E8" w:rsidP="000505E8">
      <w:pPr>
        <w:pStyle w:val="a7"/>
        <w:ind w:left="-491"/>
        <w:rPr>
          <w:rFonts w:ascii="Arial" w:hAnsi="Arial" w:cs="Arial"/>
          <w:sz w:val="20"/>
          <w:szCs w:val="20"/>
        </w:rPr>
      </w:pPr>
    </w:p>
    <w:p w:rsidR="007D0104" w:rsidRPr="00437982" w:rsidRDefault="007D0104" w:rsidP="007D0104">
      <w:pPr>
        <w:pStyle w:val="a7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7982">
        <w:rPr>
          <w:rFonts w:ascii="Arial" w:hAnsi="Arial" w:cs="Arial"/>
          <w:sz w:val="20"/>
          <w:szCs w:val="20"/>
        </w:rPr>
        <w:t>Документы о лицах, зарегистрированных по адресу объекта недвижимости:</w:t>
      </w:r>
    </w:p>
    <w:p w:rsidR="000505E8" w:rsidRPr="00437982" w:rsidRDefault="007D0104" w:rsidP="007D0104">
      <w:pPr>
        <w:pStyle w:val="a7"/>
        <w:ind w:left="-491"/>
        <w:rPr>
          <w:rFonts w:ascii="Arial" w:hAnsi="Arial" w:cs="Arial"/>
          <w:sz w:val="20"/>
          <w:szCs w:val="20"/>
        </w:rPr>
      </w:pPr>
      <w:r w:rsidRPr="00437982">
        <w:rPr>
          <w:rFonts w:ascii="Arial" w:hAnsi="Arial" w:cs="Arial"/>
          <w:sz w:val="20"/>
          <w:szCs w:val="20"/>
        </w:rPr>
        <w:t>Выписка из домовой книги/Справка о регистрации/ справка о заявителе, единый жилищный документ и пр.</w:t>
      </w:r>
    </w:p>
    <w:p w:rsidR="007D0104" w:rsidRPr="00437982" w:rsidRDefault="007D0104" w:rsidP="007D0104">
      <w:pPr>
        <w:pStyle w:val="a7"/>
        <w:ind w:left="-491"/>
        <w:rPr>
          <w:rFonts w:ascii="Arial" w:hAnsi="Arial" w:cs="Arial"/>
          <w:sz w:val="20"/>
          <w:szCs w:val="20"/>
        </w:rPr>
      </w:pPr>
    </w:p>
    <w:p w:rsidR="007D0104" w:rsidRDefault="00A22A64" w:rsidP="007D0104">
      <w:pPr>
        <w:pStyle w:val="a7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7982">
        <w:rPr>
          <w:rFonts w:ascii="Arial" w:hAnsi="Arial" w:cs="Arial"/>
          <w:sz w:val="20"/>
          <w:szCs w:val="20"/>
        </w:rPr>
        <w:t>Согласие супруга (-ги) на отчуждение квартиры (нотариально заверенное)</w:t>
      </w:r>
    </w:p>
    <w:p w:rsidR="009F659A" w:rsidRPr="00437982" w:rsidRDefault="009F659A" w:rsidP="009F659A">
      <w:pPr>
        <w:pStyle w:val="a7"/>
        <w:ind w:left="-491"/>
        <w:rPr>
          <w:rFonts w:ascii="Arial" w:hAnsi="Arial" w:cs="Arial"/>
          <w:sz w:val="20"/>
          <w:szCs w:val="20"/>
        </w:rPr>
      </w:pPr>
    </w:p>
    <w:p w:rsidR="00A22A64" w:rsidRPr="00437982" w:rsidRDefault="00A22A64" w:rsidP="00A22A64">
      <w:pPr>
        <w:pStyle w:val="a7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bookmarkStart w:id="0" w:name="_GoBack"/>
      <w:r w:rsidRPr="00437982">
        <w:rPr>
          <w:rFonts w:ascii="Arial" w:hAnsi="Arial" w:cs="Arial"/>
          <w:sz w:val="20"/>
          <w:szCs w:val="20"/>
        </w:rPr>
        <w:t>Справки ПНД и НД для лиц старше 65 лет</w:t>
      </w:r>
      <w:bookmarkEnd w:id="0"/>
      <w:r w:rsidRPr="00437982">
        <w:rPr>
          <w:rFonts w:ascii="Arial" w:hAnsi="Arial" w:cs="Arial"/>
          <w:sz w:val="20"/>
          <w:szCs w:val="20"/>
        </w:rPr>
        <w:t>.</w:t>
      </w:r>
    </w:p>
    <w:p w:rsidR="00B926DE" w:rsidRPr="00437982" w:rsidRDefault="00B926DE" w:rsidP="00B926DE">
      <w:pPr>
        <w:rPr>
          <w:rFonts w:ascii="Arial" w:hAnsi="Arial" w:cs="Arial"/>
          <w:sz w:val="20"/>
          <w:szCs w:val="20"/>
        </w:rPr>
      </w:pPr>
    </w:p>
    <w:p w:rsidR="00217461" w:rsidRPr="009F659A" w:rsidRDefault="00B926DE" w:rsidP="009F659A">
      <w:pPr>
        <w:ind w:hanging="851"/>
        <w:rPr>
          <w:rFonts w:ascii="Arial" w:hAnsi="Arial" w:cs="Arial"/>
          <w:bCs/>
          <w:color w:val="50287D"/>
          <w:sz w:val="28"/>
          <w:szCs w:val="28"/>
        </w:rPr>
      </w:pPr>
      <w:r w:rsidRPr="00437982">
        <w:rPr>
          <w:rFonts w:ascii="Arial" w:hAnsi="Arial" w:cs="Arial"/>
          <w:bCs/>
          <w:color w:val="50287D"/>
          <w:sz w:val="28"/>
          <w:szCs w:val="28"/>
        </w:rPr>
        <w:t>Перечень документов для объекта, который приобретается Застройщика:</w:t>
      </w:r>
    </w:p>
    <w:p w:rsidR="00217461" w:rsidRPr="009F659A" w:rsidRDefault="006D7194" w:rsidP="009F659A">
      <w:pPr>
        <w:pStyle w:val="a7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9F659A">
        <w:rPr>
          <w:rFonts w:ascii="Arial" w:hAnsi="Arial" w:cs="Arial"/>
          <w:bCs/>
          <w:sz w:val="20"/>
          <w:szCs w:val="20"/>
        </w:rPr>
        <w:t>В</w:t>
      </w:r>
      <w:r w:rsidR="00217461" w:rsidRPr="009F659A">
        <w:rPr>
          <w:rFonts w:ascii="Arial" w:hAnsi="Arial" w:cs="Arial"/>
          <w:bCs/>
          <w:sz w:val="20"/>
          <w:szCs w:val="20"/>
        </w:rPr>
        <w:t>ыписка из ЕГРЮЛ</w:t>
      </w:r>
    </w:p>
    <w:p w:rsidR="00217461" w:rsidRPr="009F659A" w:rsidRDefault="00217461" w:rsidP="009F659A">
      <w:pPr>
        <w:pStyle w:val="a7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9F659A">
        <w:rPr>
          <w:rFonts w:ascii="Arial" w:hAnsi="Arial" w:cs="Arial"/>
          <w:bCs/>
          <w:sz w:val="20"/>
          <w:szCs w:val="20"/>
        </w:rPr>
        <w:t>Справка от застройщика о том , что сделка не является крупной и с заинтересованностью с указанием стоимости объекта недвижимости и покупателя  (за подписью руководителя и главного бухгалтера/представителя по доверенности от  юридического лица)</w:t>
      </w:r>
    </w:p>
    <w:p w:rsidR="00217461" w:rsidRPr="009F659A" w:rsidRDefault="00217461" w:rsidP="009F659A">
      <w:pPr>
        <w:pStyle w:val="a7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9F659A">
        <w:rPr>
          <w:rFonts w:ascii="Arial" w:hAnsi="Arial" w:cs="Arial"/>
          <w:bCs/>
          <w:sz w:val="20"/>
          <w:szCs w:val="20"/>
        </w:rPr>
        <w:t>Доверенность на представителя, если продажа по доверенности.</w:t>
      </w:r>
    </w:p>
    <w:p w:rsidR="0041426E" w:rsidRPr="00437982" w:rsidRDefault="0041426E" w:rsidP="00217461">
      <w:pPr>
        <w:ind w:hanging="851"/>
        <w:rPr>
          <w:rFonts w:ascii="Arial" w:hAnsi="Arial" w:cs="Arial"/>
          <w:bCs/>
          <w:sz w:val="20"/>
          <w:szCs w:val="20"/>
        </w:rPr>
      </w:pPr>
    </w:p>
    <w:p w:rsidR="0041426E" w:rsidRPr="009F659A" w:rsidRDefault="0041426E" w:rsidP="002F44F2">
      <w:pPr>
        <w:ind w:left="-851"/>
        <w:rPr>
          <w:rFonts w:ascii="Arial" w:hAnsi="Arial" w:cs="Arial"/>
          <w:bCs/>
          <w:color w:val="50287D"/>
          <w:sz w:val="28"/>
          <w:szCs w:val="28"/>
        </w:rPr>
      </w:pPr>
      <w:r w:rsidRPr="00437982">
        <w:rPr>
          <w:rFonts w:ascii="Arial" w:hAnsi="Arial" w:cs="Arial"/>
          <w:bCs/>
          <w:color w:val="50287D"/>
          <w:sz w:val="28"/>
          <w:szCs w:val="28"/>
        </w:rPr>
        <w:t>Перечень документов для объекта, котор</w:t>
      </w:r>
      <w:r w:rsidR="002F44F2">
        <w:rPr>
          <w:rFonts w:ascii="Arial" w:hAnsi="Arial" w:cs="Arial"/>
          <w:bCs/>
          <w:color w:val="50287D"/>
          <w:sz w:val="28"/>
          <w:szCs w:val="28"/>
        </w:rPr>
        <w:t xml:space="preserve">ый приобретается у юридического </w:t>
      </w:r>
      <w:r w:rsidRPr="00437982">
        <w:rPr>
          <w:rFonts w:ascii="Arial" w:hAnsi="Arial" w:cs="Arial"/>
          <w:bCs/>
          <w:color w:val="50287D"/>
          <w:sz w:val="28"/>
          <w:szCs w:val="28"/>
        </w:rPr>
        <w:t>лица:</w:t>
      </w:r>
    </w:p>
    <w:p w:rsidR="00D75F29" w:rsidRPr="009F659A" w:rsidRDefault="00D75F29" w:rsidP="009F659A">
      <w:pPr>
        <w:pStyle w:val="a7"/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 w:rsidRPr="009F659A">
        <w:rPr>
          <w:rFonts w:ascii="Arial" w:hAnsi="Arial" w:cs="Arial"/>
          <w:bCs/>
          <w:sz w:val="20"/>
          <w:szCs w:val="20"/>
        </w:rPr>
        <w:t>Выписка из ЕГРЮЛ</w:t>
      </w:r>
    </w:p>
    <w:p w:rsidR="00D75F29" w:rsidRPr="009F659A" w:rsidRDefault="00D75F29" w:rsidP="009F659A">
      <w:pPr>
        <w:pStyle w:val="a7"/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 w:rsidRPr="009F659A">
        <w:rPr>
          <w:rFonts w:ascii="Arial" w:hAnsi="Arial" w:cs="Arial"/>
          <w:bCs/>
          <w:sz w:val="20"/>
          <w:szCs w:val="20"/>
        </w:rPr>
        <w:t>Документ, подтверждающий полномочия представителя юр. лица (протокол/приказ/доверенность) и паспорт представителя</w:t>
      </w:r>
    </w:p>
    <w:p w:rsidR="00D75F29" w:rsidRPr="009F659A" w:rsidRDefault="00D75F29" w:rsidP="009F659A">
      <w:pPr>
        <w:pStyle w:val="a7"/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 w:rsidRPr="009F659A">
        <w:rPr>
          <w:rFonts w:ascii="Arial" w:hAnsi="Arial" w:cs="Arial"/>
          <w:bCs/>
          <w:sz w:val="20"/>
          <w:szCs w:val="20"/>
        </w:rPr>
        <w:t>Справка юридического лица о том, что сделка не является крупной и с заинтересованностью с указанием стоимости объекта недвижимости и покупателя (за подписью руководителя и главного бухгалтера/пр</w:t>
      </w:r>
      <w:r w:rsidR="009F659A">
        <w:rPr>
          <w:rFonts w:ascii="Arial" w:hAnsi="Arial" w:cs="Arial"/>
          <w:bCs/>
          <w:sz w:val="20"/>
          <w:szCs w:val="20"/>
        </w:rPr>
        <w:t xml:space="preserve">едставителя по доверенности от </w:t>
      </w:r>
      <w:r w:rsidRPr="009F659A">
        <w:rPr>
          <w:rFonts w:ascii="Arial" w:hAnsi="Arial" w:cs="Arial"/>
          <w:bCs/>
          <w:sz w:val="20"/>
          <w:szCs w:val="20"/>
        </w:rPr>
        <w:t>юридического лица)</w:t>
      </w:r>
    </w:p>
    <w:p w:rsidR="00D75F29" w:rsidRPr="009F659A" w:rsidRDefault="00D75F29" w:rsidP="009F659A">
      <w:pPr>
        <w:pStyle w:val="a7"/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 w:rsidRPr="009F659A">
        <w:rPr>
          <w:rFonts w:ascii="Arial" w:hAnsi="Arial" w:cs="Arial"/>
          <w:bCs/>
          <w:sz w:val="20"/>
          <w:szCs w:val="20"/>
        </w:rPr>
        <w:t xml:space="preserve">Доверенность на представителя, если продажа по доверенности </w:t>
      </w:r>
    </w:p>
    <w:p w:rsidR="0041426E" w:rsidRPr="009F659A" w:rsidRDefault="00D75F29" w:rsidP="009F659A">
      <w:pPr>
        <w:pStyle w:val="a7"/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 w:rsidRPr="009F659A">
        <w:rPr>
          <w:rFonts w:ascii="Arial" w:hAnsi="Arial" w:cs="Arial"/>
          <w:bCs/>
          <w:sz w:val="20"/>
          <w:szCs w:val="20"/>
        </w:rPr>
        <w:t xml:space="preserve">Решение общего собрания участников /акционеров юридического лица по продажи объекта недвижимости с указанием стоимости объекта недвижимости и покупателя - Если сделка по продажи объекта недвижимости является для юридического лица крупной или с заинтересованностью.  </w:t>
      </w:r>
    </w:p>
    <w:p w:rsidR="00B926DE" w:rsidRPr="00437982" w:rsidRDefault="00B926DE" w:rsidP="00B926DE">
      <w:pPr>
        <w:rPr>
          <w:rFonts w:ascii="Arial" w:hAnsi="Arial" w:cs="Arial"/>
          <w:sz w:val="20"/>
          <w:szCs w:val="20"/>
        </w:rPr>
      </w:pPr>
    </w:p>
    <w:p w:rsidR="00750A23" w:rsidRPr="00437982" w:rsidRDefault="00750A23">
      <w:pPr>
        <w:rPr>
          <w:sz w:val="20"/>
          <w:szCs w:val="20"/>
        </w:rPr>
      </w:pPr>
    </w:p>
    <w:sectPr w:rsidR="00750A23" w:rsidRPr="00437982" w:rsidSect="008876C7">
      <w:pgSz w:w="11906" w:h="16838"/>
      <w:pgMar w:top="426" w:right="850" w:bottom="56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C9C" w:rsidRDefault="00915C9C" w:rsidP="003B3AAE">
      <w:r>
        <w:separator/>
      </w:r>
    </w:p>
  </w:endnote>
  <w:endnote w:type="continuationSeparator" w:id="0">
    <w:p w:rsidR="00915C9C" w:rsidRDefault="00915C9C" w:rsidP="003B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C9C" w:rsidRDefault="00915C9C" w:rsidP="003B3AAE">
      <w:r>
        <w:separator/>
      </w:r>
    </w:p>
  </w:footnote>
  <w:footnote w:type="continuationSeparator" w:id="0">
    <w:p w:rsidR="00915C9C" w:rsidRDefault="00915C9C" w:rsidP="003B3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965"/>
    <w:multiLevelType w:val="hybridMultilevel"/>
    <w:tmpl w:val="7E3AEEC0"/>
    <w:lvl w:ilvl="0" w:tplc="C4D6D73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15E05E0F"/>
    <w:multiLevelType w:val="hybridMultilevel"/>
    <w:tmpl w:val="767E2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B15BA"/>
    <w:multiLevelType w:val="hybridMultilevel"/>
    <w:tmpl w:val="1A521A40"/>
    <w:lvl w:ilvl="0" w:tplc="04190001">
      <w:start w:val="1"/>
      <w:numFmt w:val="bullet"/>
      <w:lvlText w:val=""/>
      <w:lvlJc w:val="left"/>
      <w:pPr>
        <w:ind w:left="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</w:abstractNum>
  <w:abstractNum w:abstractNumId="3" w15:restartNumberingAfterBreak="0">
    <w:nsid w:val="5A246A6A"/>
    <w:multiLevelType w:val="hybridMultilevel"/>
    <w:tmpl w:val="96DC23E0"/>
    <w:lvl w:ilvl="0" w:tplc="A5006A62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63F9173E"/>
    <w:multiLevelType w:val="hybridMultilevel"/>
    <w:tmpl w:val="2CDEA9FA"/>
    <w:lvl w:ilvl="0" w:tplc="04190001">
      <w:start w:val="1"/>
      <w:numFmt w:val="bullet"/>
      <w:lvlText w:val=""/>
      <w:lvlJc w:val="left"/>
      <w:pPr>
        <w:ind w:left="-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AE"/>
    <w:rsid w:val="000505E8"/>
    <w:rsid w:val="00217461"/>
    <w:rsid w:val="002F44F2"/>
    <w:rsid w:val="003B3AAE"/>
    <w:rsid w:val="003C3A4E"/>
    <w:rsid w:val="0041426E"/>
    <w:rsid w:val="00437982"/>
    <w:rsid w:val="00473A2C"/>
    <w:rsid w:val="005A391A"/>
    <w:rsid w:val="006D7194"/>
    <w:rsid w:val="006E4A7D"/>
    <w:rsid w:val="006F3A6B"/>
    <w:rsid w:val="00750A23"/>
    <w:rsid w:val="007B05BC"/>
    <w:rsid w:val="007D0104"/>
    <w:rsid w:val="007D2EB4"/>
    <w:rsid w:val="00814B69"/>
    <w:rsid w:val="008876C7"/>
    <w:rsid w:val="00915C9C"/>
    <w:rsid w:val="009707FA"/>
    <w:rsid w:val="009A5D25"/>
    <w:rsid w:val="009F659A"/>
    <w:rsid w:val="00A22A64"/>
    <w:rsid w:val="00B41AC8"/>
    <w:rsid w:val="00B926DE"/>
    <w:rsid w:val="00BA6C21"/>
    <w:rsid w:val="00D75F29"/>
    <w:rsid w:val="00E02B3C"/>
    <w:rsid w:val="00E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A2344-EDCE-4497-957C-24FD9F68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AA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A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3AAE"/>
    <w:rPr>
      <w:rFonts w:ascii="Calibri" w:hAnsi="Calibri" w:cs="Calibri"/>
    </w:rPr>
  </w:style>
  <w:style w:type="paragraph" w:styleId="a5">
    <w:name w:val="footer"/>
    <w:basedOn w:val="a"/>
    <w:link w:val="a6"/>
    <w:uiPriority w:val="99"/>
    <w:unhideWhenUsed/>
    <w:rsid w:val="003B3A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3AAE"/>
    <w:rPr>
      <w:rFonts w:ascii="Calibri" w:hAnsi="Calibri" w:cs="Calibri"/>
    </w:rPr>
  </w:style>
  <w:style w:type="paragraph" w:styleId="a7">
    <w:name w:val="List Paragraph"/>
    <w:basedOn w:val="a"/>
    <w:uiPriority w:val="34"/>
    <w:qFormat/>
    <w:rsid w:val="003B3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Leonova Elena</dc:creator>
  <cp:keywords/>
  <dc:description/>
  <cp:lastModifiedBy>Morkovina Anzhela</cp:lastModifiedBy>
  <cp:revision>25</cp:revision>
  <dcterms:created xsi:type="dcterms:W3CDTF">2020-06-25T10:57:00Z</dcterms:created>
  <dcterms:modified xsi:type="dcterms:W3CDTF">2020-06-26T07:53:00Z</dcterms:modified>
</cp:coreProperties>
</file>